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AD9A" w14:textId="098B933E" w:rsidR="00B1699E" w:rsidRDefault="00B1699E" w:rsidP="00B1699E">
      <w:pPr>
        <w:spacing w:after="0"/>
      </w:pPr>
      <w:r w:rsidRPr="004C4959">
        <w:rPr>
          <w:b/>
          <w:bCs/>
        </w:rPr>
        <w:t>Official event name:</w:t>
      </w:r>
      <w:r>
        <w:t xml:space="preserve"> </w:t>
      </w:r>
      <w:r w:rsidR="00A53C3A" w:rsidRPr="00A53C3A">
        <w:t>Call &amp; Contact Centre Summit</w:t>
      </w:r>
      <w:r w:rsidR="00A53C3A">
        <w:t xml:space="preserve"> 2021</w:t>
      </w:r>
    </w:p>
    <w:p w14:paraId="0C50B82D" w14:textId="77777777" w:rsidR="00B1699E" w:rsidRDefault="00B1699E" w:rsidP="00B1699E">
      <w:pPr>
        <w:spacing w:after="0"/>
        <w:rPr>
          <w:b/>
          <w:bCs/>
        </w:rPr>
      </w:pPr>
    </w:p>
    <w:p w14:paraId="0FB657EA" w14:textId="77777777" w:rsidR="00B1699E" w:rsidRPr="004C4959" w:rsidRDefault="00B1699E" w:rsidP="00B1699E">
      <w:pPr>
        <w:spacing w:after="0"/>
        <w:rPr>
          <w:b/>
          <w:bCs/>
        </w:rPr>
      </w:pPr>
      <w:r w:rsidRPr="004C4959">
        <w:rPr>
          <w:b/>
          <w:bCs/>
        </w:rPr>
        <w:t xml:space="preserve">Description of event:  </w:t>
      </w:r>
    </w:p>
    <w:p w14:paraId="61575D02" w14:textId="77777777" w:rsidR="00B1699E" w:rsidRDefault="00B1699E" w:rsidP="00B1699E">
      <w:pPr>
        <w:spacing w:after="0"/>
      </w:pPr>
    </w:p>
    <w:p w14:paraId="6F980DFC" w14:textId="5423D42B" w:rsidR="00B1699E" w:rsidRDefault="004836A1" w:rsidP="00B1699E">
      <w:pPr>
        <w:spacing w:after="0"/>
      </w:pPr>
      <w:r>
        <w:t xml:space="preserve">The </w:t>
      </w:r>
      <w:r w:rsidRPr="004836A1">
        <w:t xml:space="preserve">industry’s leading </w:t>
      </w:r>
      <w:r>
        <w:t>event</w:t>
      </w:r>
      <w:r w:rsidRPr="004836A1">
        <w:t xml:space="preserve"> showcasing the latest and most effective technologies, strategies and advancements in the contact centre world</w:t>
      </w:r>
      <w:r w:rsidRPr="004836A1">
        <w:t xml:space="preserve"> </w:t>
      </w:r>
      <w:r w:rsidR="000D1281">
        <w:t>returns</w:t>
      </w:r>
      <w:r w:rsidR="00B1699E">
        <w:t xml:space="preserve"> </w:t>
      </w:r>
      <w:r w:rsidR="000D1281">
        <w:t xml:space="preserve">for a </w:t>
      </w:r>
      <w:r w:rsidR="004B37B9">
        <w:t>focused educational summit</w:t>
      </w:r>
      <w:r w:rsidR="00B1699E">
        <w:t>!</w:t>
      </w:r>
    </w:p>
    <w:p w14:paraId="375D6AD8" w14:textId="77777777" w:rsidR="00B1699E" w:rsidRDefault="00B1699E" w:rsidP="00B1699E">
      <w:pPr>
        <w:spacing w:after="0"/>
      </w:pPr>
    </w:p>
    <w:p w14:paraId="15D8A255" w14:textId="371052B4" w:rsidR="00B1699E" w:rsidRDefault="00B1699E" w:rsidP="00B1699E">
      <w:pPr>
        <w:spacing w:after="0"/>
      </w:pPr>
      <w:r w:rsidRPr="00035D3C">
        <w:t xml:space="preserve">On the </w:t>
      </w:r>
      <w:r w:rsidR="004C6440">
        <w:t>30</w:t>
      </w:r>
      <w:r w:rsidR="004C6440" w:rsidRPr="00035D3C">
        <w:t xml:space="preserve">th </w:t>
      </w:r>
      <w:r w:rsidR="004C6440">
        <w:t>June</w:t>
      </w:r>
      <w:r w:rsidR="004C6440" w:rsidRPr="00035D3C">
        <w:t xml:space="preserve"> </w:t>
      </w:r>
      <w:r w:rsidR="004C6440">
        <w:t>&amp; 1</w:t>
      </w:r>
      <w:r w:rsidR="004C6440" w:rsidRPr="00472D35">
        <w:rPr>
          <w:vertAlign w:val="superscript"/>
        </w:rPr>
        <w:t>st</w:t>
      </w:r>
      <w:r w:rsidR="004C6440">
        <w:t xml:space="preserve"> July </w:t>
      </w:r>
      <w:r>
        <w:t>202</w:t>
      </w:r>
      <w:r w:rsidR="0039009C">
        <w:t>1</w:t>
      </w:r>
      <w:r>
        <w:t xml:space="preserve">, </w:t>
      </w:r>
      <w:r w:rsidR="004C6440">
        <w:rPr>
          <w:b/>
          <w:bCs/>
        </w:rPr>
        <w:t xml:space="preserve">Call &amp; Contact Centre Summit </w:t>
      </w:r>
      <w:r>
        <w:t xml:space="preserve">brings the same fantastic content directly to you. From the comfort of your home, office or wherever you may be, you will have access through our online digital platform to: </w:t>
      </w:r>
    </w:p>
    <w:p w14:paraId="32D863C2" w14:textId="77777777" w:rsidR="00B1699E" w:rsidRDefault="00B1699E" w:rsidP="00B1699E">
      <w:pPr>
        <w:spacing w:after="0"/>
      </w:pPr>
    </w:p>
    <w:p w14:paraId="3277CAE4" w14:textId="6818DE24" w:rsidR="00B1699E" w:rsidRDefault="00B1699E" w:rsidP="00B1699E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Watch insightful seminars from </w:t>
      </w:r>
      <w:r w:rsidR="00EA0C07">
        <w:t>industry</w:t>
      </w:r>
      <w:r>
        <w:t xml:space="preserve"> experts</w:t>
      </w:r>
    </w:p>
    <w:p w14:paraId="38AF5642" w14:textId="77777777" w:rsidR="00B1699E" w:rsidRDefault="00B1699E" w:rsidP="00B1699E">
      <w:pPr>
        <w:pStyle w:val="ListParagraph"/>
        <w:numPr>
          <w:ilvl w:val="0"/>
          <w:numId w:val="3"/>
        </w:numPr>
        <w:spacing w:after="0"/>
        <w:jc w:val="both"/>
      </w:pPr>
      <w:r>
        <w:t>Engage in live Q&amp;A sessions</w:t>
      </w:r>
    </w:p>
    <w:p w14:paraId="398CFC1E" w14:textId="2B2509CC" w:rsidR="00B1699E" w:rsidRDefault="002B7345" w:rsidP="00B1699E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Discover </w:t>
      </w:r>
      <w:r w:rsidR="00B1699E">
        <w:t>innovative products</w:t>
      </w:r>
      <w:r w:rsidR="00850013">
        <w:t xml:space="preserve">, </w:t>
      </w:r>
      <w:r w:rsidR="00B1699E">
        <w:t xml:space="preserve">solutions </w:t>
      </w:r>
      <w:r>
        <w:t>and strategies</w:t>
      </w:r>
    </w:p>
    <w:p w14:paraId="4A783889" w14:textId="46F5A3FC" w:rsidR="00B1699E" w:rsidRDefault="00B1699E" w:rsidP="00B1699E">
      <w:pPr>
        <w:pStyle w:val="ListParagraph"/>
        <w:numPr>
          <w:ilvl w:val="0"/>
          <w:numId w:val="3"/>
        </w:numPr>
        <w:spacing w:after="0"/>
        <w:jc w:val="both"/>
      </w:pPr>
      <w:r>
        <w:t>Network virtually with industry peers</w:t>
      </w:r>
      <w:r w:rsidR="0023745F">
        <w:t xml:space="preserve"> </w:t>
      </w:r>
    </w:p>
    <w:p w14:paraId="011DAF93" w14:textId="77777777" w:rsidR="00B1699E" w:rsidRDefault="00B1699E" w:rsidP="00B1699E">
      <w:pPr>
        <w:spacing w:after="0"/>
      </w:pPr>
    </w:p>
    <w:p w14:paraId="6AE538AC" w14:textId="4689206D" w:rsidR="00B1699E" w:rsidRDefault="00B1699E" w:rsidP="00B1699E">
      <w:pPr>
        <w:spacing w:after="0"/>
      </w:pPr>
      <w:r>
        <w:t>The virtual platform allows you to hand pick the sessions relevant to your business needs and interests to build your personal schedule for the 2 days.</w:t>
      </w:r>
    </w:p>
    <w:p w14:paraId="76BC0702" w14:textId="77777777" w:rsidR="00B1699E" w:rsidRPr="00836D06" w:rsidRDefault="00B1699E" w:rsidP="00B1699E">
      <w:pPr>
        <w:spacing w:after="0"/>
      </w:pPr>
    </w:p>
    <w:p w14:paraId="16F76970" w14:textId="44712279" w:rsidR="00602984" w:rsidRPr="00836D06" w:rsidRDefault="0032085D" w:rsidP="00602984">
      <w:pPr>
        <w:spacing w:after="0"/>
      </w:pPr>
      <w:r w:rsidRPr="0032085D">
        <w:t xml:space="preserve">Discover the latest trends shaping the future of call and contact centres in our unique educational programme with expert seminars </w:t>
      </w:r>
      <w:r w:rsidR="00602984" w:rsidRPr="00836D06">
        <w:t xml:space="preserve">of unmissable innovation, education and industry insights, this is the only event to help you explore the </w:t>
      </w:r>
      <w:r w:rsidR="004D75F3" w:rsidRPr="004D75F3">
        <w:t>latest customer experience technology</w:t>
      </w:r>
      <w:r w:rsidR="00602984" w:rsidRPr="00836D06">
        <w:t xml:space="preserve">. </w:t>
      </w:r>
      <w:r>
        <w:t xml:space="preserve"> </w:t>
      </w:r>
    </w:p>
    <w:p w14:paraId="2A536BA5" w14:textId="77777777" w:rsidR="00B1699E" w:rsidRPr="00836D06" w:rsidRDefault="00B1699E" w:rsidP="00B1699E">
      <w:pPr>
        <w:spacing w:after="0"/>
      </w:pPr>
    </w:p>
    <w:p w14:paraId="5D5551E3" w14:textId="4A470514" w:rsidR="00B1699E" w:rsidRDefault="00B1699E" w:rsidP="00B1699E">
      <w:pPr>
        <w:spacing w:after="0"/>
      </w:pPr>
      <w:r>
        <w:t xml:space="preserve">We look forward to ‘virtually’ seeing you on the </w:t>
      </w:r>
      <w:r w:rsidR="00472D35">
        <w:t>30</w:t>
      </w:r>
      <w:r w:rsidR="000D1281" w:rsidRPr="00035D3C">
        <w:t xml:space="preserve">th </w:t>
      </w:r>
      <w:r w:rsidR="000D1281">
        <w:t>June</w:t>
      </w:r>
      <w:r w:rsidR="000D1281" w:rsidRPr="00035D3C">
        <w:t xml:space="preserve"> </w:t>
      </w:r>
      <w:r w:rsidR="00472D35">
        <w:t>&amp; 1</w:t>
      </w:r>
      <w:r w:rsidR="00472D35" w:rsidRPr="00472D35">
        <w:rPr>
          <w:vertAlign w:val="superscript"/>
        </w:rPr>
        <w:t>st</w:t>
      </w:r>
      <w:r w:rsidR="00472D35">
        <w:t xml:space="preserve"> July </w:t>
      </w:r>
      <w:r w:rsidR="000D1281">
        <w:t>2021</w:t>
      </w:r>
      <w:r>
        <w:t>.</w:t>
      </w:r>
    </w:p>
    <w:p w14:paraId="2D334D1B" w14:textId="77777777" w:rsidR="00B1699E" w:rsidRDefault="00B1699E" w:rsidP="00B1699E">
      <w:pPr>
        <w:spacing w:after="0"/>
      </w:pPr>
    </w:p>
    <w:p w14:paraId="2421BDE8" w14:textId="77777777" w:rsidR="00B1699E" w:rsidRPr="00320A0B" w:rsidRDefault="00B1699E" w:rsidP="00B1699E">
      <w:pPr>
        <w:spacing w:after="0"/>
        <w:rPr>
          <w:b/>
          <w:bCs/>
          <w:color w:val="FF0000"/>
        </w:rPr>
      </w:pPr>
      <w:r w:rsidRPr="00320A0B">
        <w:rPr>
          <w:b/>
          <w:bCs/>
          <w:color w:val="FF0000"/>
        </w:rPr>
        <w:t>Register FREE today!</w:t>
      </w:r>
    </w:p>
    <w:p w14:paraId="51478EBA" w14:textId="77777777" w:rsidR="005D2650" w:rsidRDefault="005D2650" w:rsidP="00B1699E">
      <w:pPr>
        <w:spacing w:after="0"/>
      </w:pPr>
    </w:p>
    <w:p w14:paraId="537428FD" w14:textId="77777777" w:rsidR="00B1699E" w:rsidRPr="009175BF" w:rsidRDefault="00B1699E" w:rsidP="00B1699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Virtual Event live</w:t>
      </w:r>
      <w:r w:rsidRPr="009175BF">
        <w:rPr>
          <w:b/>
          <w:bCs/>
          <w:u w:val="single"/>
        </w:rPr>
        <w:t xml:space="preserve"> dates and times: </w:t>
      </w:r>
    </w:p>
    <w:p w14:paraId="2A555C3C" w14:textId="55399D4B" w:rsidR="00B1699E" w:rsidRDefault="00B1699E" w:rsidP="00B1699E">
      <w:pPr>
        <w:spacing w:after="0"/>
      </w:pPr>
      <w:r>
        <w:t>Wednesday</w:t>
      </w:r>
      <w:r>
        <w:tab/>
      </w:r>
      <w:r w:rsidR="00DA56E0">
        <w:t>30</w:t>
      </w:r>
      <w:r>
        <w:t xml:space="preserve">th </w:t>
      </w:r>
      <w:r w:rsidR="0039009C">
        <w:t xml:space="preserve">June 2021 </w:t>
      </w:r>
      <w:r w:rsidR="0039009C">
        <w:tab/>
      </w:r>
      <w:r w:rsidR="0039009C">
        <w:tab/>
      </w:r>
      <w:r>
        <w:t>10am - 5pm</w:t>
      </w:r>
    </w:p>
    <w:p w14:paraId="27C039F9" w14:textId="67AA201F" w:rsidR="00B1699E" w:rsidRDefault="00B1699E" w:rsidP="00B1699E">
      <w:pPr>
        <w:spacing w:after="0"/>
      </w:pPr>
      <w:r>
        <w:t>Thursday</w:t>
      </w:r>
      <w:r>
        <w:tab/>
      </w:r>
      <w:r w:rsidR="00DA56E0">
        <w:t>1</w:t>
      </w:r>
      <w:r w:rsidR="00DA56E0" w:rsidRPr="00DA56E0">
        <w:rPr>
          <w:vertAlign w:val="superscript"/>
        </w:rPr>
        <w:t>st</w:t>
      </w:r>
      <w:r w:rsidR="00DA56E0">
        <w:t xml:space="preserve"> July</w:t>
      </w:r>
      <w:r w:rsidR="0039009C">
        <w:t xml:space="preserve"> 2021 </w:t>
      </w:r>
      <w:r w:rsidR="0039009C">
        <w:tab/>
      </w:r>
      <w:r w:rsidR="0039009C">
        <w:tab/>
      </w:r>
      <w:r>
        <w:t>10am - 4:30pm</w:t>
      </w:r>
    </w:p>
    <w:p w14:paraId="147CC693" w14:textId="77777777" w:rsidR="00B1699E" w:rsidRDefault="00B1699E" w:rsidP="00B1699E">
      <w:pPr>
        <w:spacing w:after="0"/>
      </w:pPr>
    </w:p>
    <w:p w14:paraId="11DAA2F6" w14:textId="77777777" w:rsidR="00B1699E" w:rsidRPr="00370ACC" w:rsidRDefault="00B1699E" w:rsidP="00B1699E">
      <w:pPr>
        <w:spacing w:after="0"/>
        <w:rPr>
          <w:b/>
          <w:bCs/>
          <w:u w:val="single"/>
        </w:rPr>
      </w:pPr>
      <w:r w:rsidRPr="00370ACC">
        <w:rPr>
          <w:b/>
          <w:bCs/>
          <w:u w:val="single"/>
        </w:rPr>
        <w:t>Registration Link:</w:t>
      </w:r>
    </w:p>
    <w:p w14:paraId="7449B34D" w14:textId="0AFE0325" w:rsidR="000D1281" w:rsidRDefault="00F329C0" w:rsidP="00B1699E">
      <w:pPr>
        <w:spacing w:after="0"/>
      </w:pPr>
      <w:hyperlink r:id="rId8" w:history="1">
        <w:r w:rsidRPr="008910E0">
          <w:rPr>
            <w:rStyle w:val="Hyperlink"/>
          </w:rPr>
          <w:t>https://pheedloop.com/register/ccc21summit/attendee/</w:t>
        </w:r>
      </w:hyperlink>
    </w:p>
    <w:p w14:paraId="42074FB4" w14:textId="77777777" w:rsidR="00F329C0" w:rsidRDefault="00F329C0" w:rsidP="00B1699E">
      <w:pPr>
        <w:spacing w:after="0"/>
      </w:pPr>
    </w:p>
    <w:p w14:paraId="3C488FFA" w14:textId="77777777" w:rsidR="00B1699E" w:rsidRPr="009B07FD" w:rsidRDefault="00B1699E" w:rsidP="00B1699E">
      <w:pPr>
        <w:spacing w:after="0"/>
        <w:rPr>
          <w:b/>
          <w:bCs/>
          <w:u w:val="single"/>
        </w:rPr>
      </w:pPr>
      <w:r w:rsidRPr="009B07FD">
        <w:rPr>
          <w:b/>
          <w:bCs/>
          <w:u w:val="single"/>
        </w:rPr>
        <w:t xml:space="preserve">Contact </w:t>
      </w:r>
      <w:r>
        <w:rPr>
          <w:b/>
          <w:bCs/>
          <w:u w:val="single"/>
        </w:rPr>
        <w:t>E</w:t>
      </w:r>
      <w:r w:rsidRPr="009B07FD">
        <w:rPr>
          <w:b/>
          <w:bCs/>
          <w:u w:val="single"/>
        </w:rPr>
        <w:t xml:space="preserve">mail for </w:t>
      </w:r>
      <w:r>
        <w:rPr>
          <w:b/>
          <w:bCs/>
          <w:u w:val="single"/>
        </w:rPr>
        <w:t>V</w:t>
      </w:r>
      <w:r w:rsidRPr="009B07FD">
        <w:rPr>
          <w:b/>
          <w:bCs/>
          <w:u w:val="single"/>
        </w:rPr>
        <w:t>isitors/</w:t>
      </w:r>
      <w:r>
        <w:rPr>
          <w:b/>
          <w:bCs/>
          <w:u w:val="single"/>
        </w:rPr>
        <w:t>Q</w:t>
      </w:r>
      <w:r w:rsidRPr="009B07FD">
        <w:rPr>
          <w:b/>
          <w:bCs/>
          <w:u w:val="single"/>
        </w:rPr>
        <w:t xml:space="preserve">ueries: </w:t>
      </w:r>
    </w:p>
    <w:p w14:paraId="46C83F3D" w14:textId="0594A858" w:rsidR="00B1699E" w:rsidRDefault="006623D4" w:rsidP="00B1699E">
      <w:pPr>
        <w:spacing w:after="0"/>
      </w:pPr>
      <w:hyperlink r:id="rId9" w:history="1">
        <w:r w:rsidR="00945B6E">
          <w:rPr>
            <w:rStyle w:val="Hyperlink"/>
          </w:rPr>
          <w:t>marketing@callandcontactcentreexpo.co.uk</w:t>
        </w:r>
      </w:hyperlink>
      <w:r w:rsidR="00B1699E">
        <w:t xml:space="preserve"> </w:t>
      </w:r>
    </w:p>
    <w:p w14:paraId="0B2EE3B3" w14:textId="77777777" w:rsidR="00B1699E" w:rsidRDefault="00B1699E" w:rsidP="00B1699E">
      <w:pPr>
        <w:spacing w:after="0"/>
      </w:pPr>
    </w:p>
    <w:p w14:paraId="20E20A05" w14:textId="77777777" w:rsidR="00B1699E" w:rsidRPr="000A3BFE" w:rsidRDefault="00B1699E" w:rsidP="00B1699E">
      <w:pPr>
        <w:spacing w:after="0"/>
        <w:rPr>
          <w:b/>
          <w:bCs/>
          <w:u w:val="single"/>
        </w:rPr>
      </w:pPr>
      <w:r w:rsidRPr="000A3BFE">
        <w:rPr>
          <w:b/>
          <w:bCs/>
          <w:u w:val="single"/>
        </w:rPr>
        <w:t>Web Banners</w:t>
      </w:r>
    </w:p>
    <w:p w14:paraId="1AA719F1" w14:textId="4B241B39" w:rsidR="00B1699E" w:rsidRDefault="00B1699E" w:rsidP="00B1699E">
      <w:pPr>
        <w:spacing w:after="0"/>
      </w:pPr>
      <w:r>
        <w:t xml:space="preserve">We have </w:t>
      </w:r>
      <w:r w:rsidR="00945B6E">
        <w:t xml:space="preserve">some standard </w:t>
      </w:r>
      <w:r>
        <w:t>web banners with the below dimensions ready however if you need a different spec please let us know:</w:t>
      </w:r>
    </w:p>
    <w:p w14:paraId="179AE7E7" w14:textId="77777777" w:rsidR="00B1699E" w:rsidRDefault="00B1699E" w:rsidP="00B1699E">
      <w:pPr>
        <w:pStyle w:val="ListParagraph"/>
        <w:numPr>
          <w:ilvl w:val="0"/>
          <w:numId w:val="1"/>
        </w:numPr>
        <w:spacing w:after="0"/>
      </w:pPr>
      <w:r>
        <w:t>160x600</w:t>
      </w:r>
    </w:p>
    <w:p w14:paraId="2CBF48FC" w14:textId="77777777" w:rsidR="00B1699E" w:rsidRDefault="00B1699E" w:rsidP="00B1699E">
      <w:pPr>
        <w:pStyle w:val="ListParagraph"/>
        <w:numPr>
          <w:ilvl w:val="0"/>
          <w:numId w:val="1"/>
        </w:numPr>
        <w:spacing w:after="0"/>
      </w:pPr>
      <w:r>
        <w:t>300x250</w:t>
      </w:r>
    </w:p>
    <w:p w14:paraId="415FAAA3" w14:textId="77777777" w:rsidR="00B1699E" w:rsidRDefault="00B1699E" w:rsidP="00B1699E">
      <w:pPr>
        <w:pStyle w:val="ListParagraph"/>
        <w:numPr>
          <w:ilvl w:val="0"/>
          <w:numId w:val="1"/>
        </w:numPr>
        <w:spacing w:after="0"/>
      </w:pPr>
      <w:r>
        <w:t>350x350</w:t>
      </w:r>
    </w:p>
    <w:p w14:paraId="0E2206CF" w14:textId="77777777" w:rsidR="00B1699E" w:rsidRDefault="00B1699E" w:rsidP="00B1699E">
      <w:pPr>
        <w:pStyle w:val="ListParagraph"/>
        <w:numPr>
          <w:ilvl w:val="0"/>
          <w:numId w:val="1"/>
        </w:numPr>
        <w:spacing w:after="0"/>
      </w:pPr>
      <w:r>
        <w:t>789x90</w:t>
      </w:r>
    </w:p>
    <w:p w14:paraId="4A6BF3A3" w14:textId="77777777" w:rsidR="00B1699E" w:rsidRDefault="00B1699E" w:rsidP="00B1699E">
      <w:pPr>
        <w:spacing w:after="0"/>
      </w:pPr>
      <w:r>
        <w:t xml:space="preserve">If you have any questions, please contact us directly. </w:t>
      </w:r>
    </w:p>
    <w:p w14:paraId="2A6E9626" w14:textId="77777777" w:rsidR="00B1699E" w:rsidRDefault="00B1699E" w:rsidP="00B1699E">
      <w:pPr>
        <w:spacing w:after="0"/>
      </w:pPr>
    </w:p>
    <w:p w14:paraId="6F82F2CA" w14:textId="77777777" w:rsidR="00B1699E" w:rsidRPr="00014EBE" w:rsidRDefault="00B1699E" w:rsidP="00B1699E">
      <w:pPr>
        <w:spacing w:after="0"/>
        <w:rPr>
          <w:b/>
          <w:bCs/>
          <w:u w:val="single"/>
        </w:rPr>
      </w:pPr>
      <w:r w:rsidRPr="00014EBE">
        <w:rPr>
          <w:b/>
          <w:bCs/>
          <w:u w:val="single"/>
        </w:rPr>
        <w:t>Social Media Accounts:</w:t>
      </w:r>
    </w:p>
    <w:p w14:paraId="0DA91810" w14:textId="613330A5" w:rsidR="00B1699E" w:rsidRDefault="00B1699E" w:rsidP="00B1699E">
      <w:pPr>
        <w:spacing w:after="0"/>
      </w:pPr>
      <w:r>
        <w:lastRenderedPageBreak/>
        <w:t xml:space="preserve">Twitter page: </w:t>
      </w:r>
      <w:hyperlink r:id="rId10" w:history="1">
        <w:r w:rsidR="00370229" w:rsidRPr="008910E0">
          <w:rPr>
            <w:rStyle w:val="Hyperlink"/>
          </w:rPr>
          <w:t>https://twitter.com/CallCentreEx</w:t>
        </w:r>
      </w:hyperlink>
      <w:r w:rsidR="00370229">
        <w:t xml:space="preserve"> </w:t>
      </w:r>
    </w:p>
    <w:p w14:paraId="772E8D8A" w14:textId="55A63291" w:rsidR="00996A1F" w:rsidRDefault="00996A1F" w:rsidP="00996A1F">
      <w:pPr>
        <w:spacing w:after="0"/>
      </w:pPr>
      <w:r>
        <w:t xml:space="preserve">Instagram page: </w:t>
      </w:r>
      <w:hyperlink r:id="rId11" w:history="1">
        <w:r w:rsidR="00370229" w:rsidRPr="008910E0">
          <w:rPr>
            <w:rStyle w:val="Hyperlink"/>
          </w:rPr>
          <w:t>https://www.instagram.com/callcontactcentre/</w:t>
        </w:r>
      </w:hyperlink>
      <w:r w:rsidR="00370229">
        <w:t xml:space="preserve"> </w:t>
      </w:r>
    </w:p>
    <w:p w14:paraId="2B0CC7D9" w14:textId="1BD15C79" w:rsidR="00B1699E" w:rsidRDefault="00B1699E" w:rsidP="00B1699E">
      <w:pPr>
        <w:spacing w:after="0"/>
      </w:pPr>
      <w:r>
        <w:t xml:space="preserve">Facebook page: </w:t>
      </w:r>
      <w:hyperlink r:id="rId12" w:history="1">
        <w:r w:rsidR="00370229" w:rsidRPr="008910E0">
          <w:rPr>
            <w:rStyle w:val="Hyperlink"/>
          </w:rPr>
          <w:t>https://www.facebook.com/ContactCentreAndCUXExpo</w:t>
        </w:r>
      </w:hyperlink>
      <w:r w:rsidR="00370229">
        <w:t xml:space="preserve"> </w:t>
      </w:r>
    </w:p>
    <w:p w14:paraId="245BA5DA" w14:textId="0C7D428B" w:rsidR="00B1699E" w:rsidRDefault="00F042D6" w:rsidP="00B1699E">
      <w:pPr>
        <w:spacing w:after="0"/>
      </w:pPr>
      <w:r>
        <w:t>LinkedIn</w:t>
      </w:r>
      <w:r w:rsidR="00B1699E">
        <w:t xml:space="preserve"> group page: </w:t>
      </w:r>
      <w:r w:rsidR="00B75D32" w:rsidRPr="00B75D32">
        <w:t>https://www.linkedin.com/company/callcentreex</w:t>
      </w:r>
    </w:p>
    <w:p w14:paraId="2347FD73" w14:textId="77777777" w:rsidR="00682095" w:rsidRDefault="00682095" w:rsidP="0043474B">
      <w:pPr>
        <w:spacing w:after="0"/>
      </w:pPr>
    </w:p>
    <w:p w14:paraId="392ADC75" w14:textId="585D36BD" w:rsidR="00A15416" w:rsidRDefault="00014EBE" w:rsidP="0043474B">
      <w:pPr>
        <w:spacing w:after="0"/>
      </w:pPr>
      <w:r>
        <w:t xml:space="preserve"> </w:t>
      </w:r>
      <w:r w:rsidR="00C14DFE" w:rsidRPr="00C14DFE">
        <w:t>#</w:t>
      </w:r>
      <w:r w:rsidR="00B75D32" w:rsidRPr="00B75D32">
        <w:t>CCC</w:t>
      </w:r>
      <w:r w:rsidR="00B75D32">
        <w:t>summit</w:t>
      </w:r>
      <w:r w:rsidR="00B75D32" w:rsidRPr="00B75D32">
        <w:t>21</w:t>
      </w:r>
      <w:r w:rsidR="00B75D32">
        <w:t xml:space="preserve"> </w:t>
      </w:r>
    </w:p>
    <w:sectPr w:rsidR="00A15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211D"/>
    <w:multiLevelType w:val="hybridMultilevel"/>
    <w:tmpl w:val="04DE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7BA8"/>
    <w:multiLevelType w:val="hybridMultilevel"/>
    <w:tmpl w:val="70F6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1801"/>
    <w:multiLevelType w:val="hybridMultilevel"/>
    <w:tmpl w:val="2DBAA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1E"/>
    <w:rsid w:val="00014EBE"/>
    <w:rsid w:val="00035D3C"/>
    <w:rsid w:val="000A3BFE"/>
    <w:rsid w:val="000B1A56"/>
    <w:rsid w:val="000D1281"/>
    <w:rsid w:val="000E4B64"/>
    <w:rsid w:val="000F7787"/>
    <w:rsid w:val="00101DAC"/>
    <w:rsid w:val="00167351"/>
    <w:rsid w:val="002100B0"/>
    <w:rsid w:val="0023745F"/>
    <w:rsid w:val="00237822"/>
    <w:rsid w:val="002B7345"/>
    <w:rsid w:val="002C3A2A"/>
    <w:rsid w:val="0032085D"/>
    <w:rsid w:val="00320A0B"/>
    <w:rsid w:val="00322B1E"/>
    <w:rsid w:val="00370229"/>
    <w:rsid w:val="00370ACC"/>
    <w:rsid w:val="0039009C"/>
    <w:rsid w:val="003A0438"/>
    <w:rsid w:val="004306BD"/>
    <w:rsid w:val="0043474B"/>
    <w:rsid w:val="00472D35"/>
    <w:rsid w:val="004836A1"/>
    <w:rsid w:val="004B37B9"/>
    <w:rsid w:val="004C4959"/>
    <w:rsid w:val="004C6440"/>
    <w:rsid w:val="004D3A35"/>
    <w:rsid w:val="004D75F3"/>
    <w:rsid w:val="005A600C"/>
    <w:rsid w:val="005D2650"/>
    <w:rsid w:val="005E3917"/>
    <w:rsid w:val="00602984"/>
    <w:rsid w:val="00611F13"/>
    <w:rsid w:val="006623D4"/>
    <w:rsid w:val="00682095"/>
    <w:rsid w:val="006A1FB3"/>
    <w:rsid w:val="00832428"/>
    <w:rsid w:val="00836D06"/>
    <w:rsid w:val="00850013"/>
    <w:rsid w:val="009175BF"/>
    <w:rsid w:val="00945B6E"/>
    <w:rsid w:val="0099664F"/>
    <w:rsid w:val="00996A1F"/>
    <w:rsid w:val="009A4D69"/>
    <w:rsid w:val="009B07FD"/>
    <w:rsid w:val="00A15416"/>
    <w:rsid w:val="00A53C3A"/>
    <w:rsid w:val="00B04516"/>
    <w:rsid w:val="00B1699E"/>
    <w:rsid w:val="00B75D32"/>
    <w:rsid w:val="00C14DFE"/>
    <w:rsid w:val="00C51C2F"/>
    <w:rsid w:val="00DA56E0"/>
    <w:rsid w:val="00E42502"/>
    <w:rsid w:val="00EA0C07"/>
    <w:rsid w:val="00ED4E49"/>
    <w:rsid w:val="00F042D6"/>
    <w:rsid w:val="00F21343"/>
    <w:rsid w:val="00F329C0"/>
    <w:rsid w:val="00F5128D"/>
    <w:rsid w:val="00F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691D"/>
  <w15:chartTrackingRefBased/>
  <w15:docId w15:val="{EA6584E1-DEF6-4818-82E0-54C80227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edloop.com/register/ccc21summit/attendee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ContactCentreAndCUXExp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callcontactcentr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itter.com/CallCentreE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keting@callandcontactcentreexpo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2" ma:contentTypeDescription="Create a new document." ma:contentTypeScope="" ma:versionID="e068538880295ca1bbf60f4207d1fe65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c735b3ad9e8bcfb7c84e6790ac805cbe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A2D63-6781-47F7-A368-1D70028F4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E70BB-E9FB-4CC7-BB0D-9C0FB8EC3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E38131-E4BE-4AFB-BEBD-311EF12D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0c86b-98be-4cdb-9942-f0b3f29f25f2"/>
    <ds:schemaRef ds:uri="7bace1d9-abc5-44f0-8955-1896cb65a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Keiran Prior</dc:creator>
  <cp:keywords/>
  <dc:description/>
  <cp:lastModifiedBy>Keiran Prior</cp:lastModifiedBy>
  <cp:revision>19</cp:revision>
  <dcterms:created xsi:type="dcterms:W3CDTF">2021-04-27T07:35:00Z</dcterms:created>
  <dcterms:modified xsi:type="dcterms:W3CDTF">2021-04-27T07:55:00Z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0x010100CDAFDC9BA14DA3498A905EB397AAEE49</vt:lpwstr>
  </property>
</Properties>
</file>